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FAC" w:rsidRPr="00EB4430" w:rsidRDefault="00EB4430">
      <w:pPr>
        <w:rPr>
          <w:b/>
        </w:rPr>
      </w:pPr>
      <w:r w:rsidRPr="00EB4430">
        <w:rPr>
          <w:b/>
        </w:rPr>
        <w:t>Liên kết đẩy mạnh tuyên truyền giá trị quần thể    di tích và danh thắng Yên Tử - Vĩnh Nghiêm - Côn Sơn, Kiếp Bạc</w:t>
      </w:r>
    </w:p>
    <w:p w:rsidR="00EB4430" w:rsidRDefault="00EB4430" w:rsidP="00EB4430">
      <w:pPr>
        <w:jc w:val="right"/>
        <w:rPr>
          <w:i/>
        </w:rPr>
      </w:pPr>
      <w:r w:rsidRPr="00EB4430">
        <w:rPr>
          <w:i/>
        </w:rPr>
        <w:t xml:space="preserve">Tham luận của đồng chí </w:t>
      </w:r>
      <w:r w:rsidRPr="00CB6A10">
        <w:rPr>
          <w:b/>
          <w:i/>
        </w:rPr>
        <w:t>Nguyễn Hùng Chương</w:t>
      </w:r>
      <w:bookmarkStart w:id="0" w:name="_GoBack"/>
      <w:bookmarkEnd w:id="0"/>
      <w:r w:rsidRPr="00EB4430">
        <w:rPr>
          <w:i/>
        </w:rPr>
        <w:t xml:space="preserve"> </w:t>
      </w:r>
    </w:p>
    <w:p w:rsidR="00EB4430" w:rsidRPr="00EB4430" w:rsidRDefault="00EB4430" w:rsidP="00EB4430">
      <w:pPr>
        <w:jc w:val="right"/>
        <w:rPr>
          <w:i/>
        </w:rPr>
      </w:pPr>
      <w:r w:rsidRPr="00EB4430">
        <w:rPr>
          <w:i/>
        </w:rPr>
        <w:t>Phó Tổng Biên tập Báo Hải Dương</w:t>
      </w:r>
    </w:p>
    <w:p w:rsidR="00EB4430" w:rsidRDefault="00EB4430" w:rsidP="00EB4430">
      <w:r>
        <w:t xml:space="preserve">Thời gian qua, 3 tỉnh Bắc Giang, Quảng Ninh và Hải Dương nỗ lực phối hợp cùng các cơ quan liên quan hoàn tất hồ sơ đệ trình UNESCO đề nghị công nhận quần thể di tích, danh thắng Yên Tử - Vĩnh Nghiêm - Côn Sơn, Kiếp Bạc là di sản thế giới. </w:t>
      </w:r>
    </w:p>
    <w:p w:rsidR="00EB4430" w:rsidRDefault="00EB4430" w:rsidP="00EB4430">
      <w:r>
        <w:t>Như chúng ta đã biết, ý tưởng xây dựng hồ sơ đệ trình UNESCO công nhận quần thể là di sản thế giới đã được hình thành, khởi động từ năm 2013. Nhưng đến năm 2015, việc triển khai xây dựng phải tạm dừng để xác định rõ và mở rộng, bổ sung các cụm di tích nhằm bảo đảm các cứ liệu chứng minh về những giá trị theo yêu cầu của UNESCO bao gồm: “Giá trị nổi bật toàn cầu”, “Tính toàn vẹn” và “Tính xác thực”.</w:t>
      </w:r>
    </w:p>
    <w:p w:rsidR="00EB4430" w:rsidRDefault="00EB4430" w:rsidP="00EB4430">
      <w:r>
        <w:t>3 địa phương đã đồng thời triển khai các phương pháp nghiên cứu, chứng minh, tổng hợp, làm rõ giá trị của quần thể di tích. Đã tổ chức các hội nghị, hội thảo quốc tế nhằm xác định giá trị tiêu biểu nổi bật toàn cầu của quần thể di tích. Nhiều đề tài nghiên cứu khoa học về văn hóa, lịch sử; hệ thống kiến trúc di tích, cảnh quan; giá trị địa chất, địa mạo và đa dạng sinh học được triển khai thực hiện. Đồng thời, việc khai quật khảo cổ học được tiến hành đồng loạt tại các điểm di tích như đền An Sinh, chùa Am Hoa, chùa Trại Cấp, chùa Am Thung, chùa Bảo Đài (Quảng Ninh); chùa Đám Trì, chùa Hồ Bấc, chùa Cao (Bắc Giang); chùa Thanh Mai (Hải Dương) nhằm tiếp tục củng cố tư liệu phục vụ cho việc xây dựng và hoàn thiện hồ sơ.</w:t>
      </w:r>
    </w:p>
    <w:p w:rsidR="00EB4430" w:rsidRDefault="00EB4430" w:rsidP="00EB4430">
      <w:r>
        <w:t>Năm 2020, ba tỉnh tổ chức 6 hội nghị, hội thảo quốc tế, khai quật khảo cổ tại 9 điểm di tích và triển khai hàng loạt đề tài nghiên cứu nhằm xác định giá trị, bổ sung hồ sơ di sản…</w:t>
      </w:r>
    </w:p>
    <w:p w:rsidR="00EB4430" w:rsidRDefault="00EB4430" w:rsidP="00EB4430">
      <w:r>
        <w:t>Quần thể di tích, danh thắng sẽ ra sao khi được công nhận là di sản thế giới? Đó không chỉ là niềm vinh dự chung cho cả 3 tỉnh Bắc Giang, Quảng Ninh và Hải Dương, giúp cho việc bảo tồn các giá trị di tích, danh thắng tốt hơn mà còn mở ra cơ hội thu hút đầu tư trong và ngoài nước đến nhiều lĩnh vực khác, góp phần phát triển kinh tế-xã hội.</w:t>
      </w:r>
    </w:p>
    <w:p w:rsidR="00EB4430" w:rsidRDefault="00EB4430" w:rsidP="00EB4430">
      <w:r>
        <w:lastRenderedPageBreak/>
        <w:t>Xác định rõ giá trị to lớn khi quần thể di tích được công nhận là di sản văn hóa thế giới, thời gian qua, quần thể này đã được các cơ quan báo chí của Trung ương, địa phương, nhất là báo Đảng của 3 tỉnh tăng cường phối hợp với các ngành, địa phương thông tin, tuyên truyền có trọng tâm, trọng điểm trên các ấn phẩm và đã tạo được dấu ấn, có sức lan tỏa về giá trị di tích, các lộ trình thực hiện tiến đến đề cử di sản văn hóa thế giới.</w:t>
      </w:r>
    </w:p>
    <w:p w:rsidR="00EB4430" w:rsidRDefault="00EB4430" w:rsidP="00EB4430">
      <w:r>
        <w:t>Với Báo Hải Dương, những nội dung tuyên truyền định kỳ hằng năm về lễ hội Côn Sơn, Kiếp Bạc luôn có sự đổi mới nhất định trong từng tác phẩm, mang đến những góc nhìn mới về Côn Sơn, Kiếp Bạc nói riêng cũng như quần thể di tích, danh thắng Yên Tử - Vĩnh Nghiêm - Côn Sơn, Kiếp Bạc nói chung. Đặc biệt, trong sự kiện Festival Chí Linh-Hải Dương 2023, Báo Hải Dương đã tuyên truyền loạt nhiều tác phẩm thuộc nhiều thể loại. Mang đến tính mới trong từng tác phẩm, nhất là những tác phẩm báo điện tử đa phương tiện. Báo xây dựng thêm chuyên mục Podcast “Check-in Hải Dương” và chuyên mục Video “Hải Dương muôn màu”. Nhiều tác phẩm về Côn Sơn, Kiếp Bạc đã được nhiều nhóm phóng viên sản xuất để mang đến những góc nhìn mới tới người dân, du khách.</w:t>
      </w:r>
    </w:p>
    <w:p w:rsidR="00EB4430" w:rsidRDefault="00EB4430" w:rsidP="00EB4430">
      <w:r>
        <w:t>Không chỉ trên báo, đài của tỉnh, công tác tuyên truyền còn được Hải Dương triển khai qua nhiều kênh thông tin khác như Cổng thông tin điện tử của tỉnh, Cổng thông tin Sở Văn hóa, Thể thao và Du lịch. Đây là những thông tin chính thống, được đăng tải nhanh trên nền tảng điện tử. Đặc biệt, nhiều cơ quan, đơn vị đã xây dựng nội dung trên các trang mạng xã hội, từ đó tận dụng lợi thế lan tỏa thông tin để tăng tính hiệu quả trong công tác tuyên truyền.</w:t>
      </w:r>
    </w:p>
    <w:p w:rsidR="00EB4430" w:rsidRDefault="00EB4430" w:rsidP="00EB4430">
      <w:r>
        <w:t>Với 2 tỉnh Quảng Ninh, Bắc Giang, công tác tổ chức tuyên truyền về giá trị Quần thể Yên Tử đã được quan tâm đúng mức. Báo Quảng Ninh và Báo Bắc Giang tổ chức tuyên truyền quy mô và rất sớm về quần thể này. Bên cạnh đó, Sở Văn hóa, Thể thao và Du lịch Quảng Ninh phối hợp với cơ quan liên quan của Hải Dương, Bắc Giang tổ chức hội nghị phổ biến thông tin về Quần thể Yên Tử. Hội nghị được diễn ra trung tuần tháng 5/2024 vừa qua có sự tham gia của hơn 200 đại biểu đại diện cho các cơ quan quản lý Trung ương và địa phương, các chuyên gia, nhà khoa học, ban quản lý các di tích, đại diện Giáo hội Phật giáo, các doanh nghiệp, cộng đồng người dân địa phương của 3 tỉnh đã được cung cấp những thông tin toàn diện để có những hiểu biết sâu sắc hơn về Yên Tử, về lịch sử và những giá trị của Phật giáo Trúc Lâm, về câu chuyện mà di sản để lại cho các thế hệ mai sau cũng như cho nhân loại.</w:t>
      </w:r>
    </w:p>
    <w:p w:rsidR="00EB4430" w:rsidRDefault="00EB4430" w:rsidP="00EB4430">
      <w:r>
        <w:lastRenderedPageBreak/>
        <w:t xml:space="preserve">Những nhiệm vụ tuyên truyền về quần thể di tích và danh thắng Yên Tử - Vĩnh Nghiêm - Côn Sơn, Kiếp Bạc đã cơ bản được 3 tỉnh Bắc Giang, Quảng Ninh và Hải Dương quan tâm triển khai có hiệu quả thời gian qua. </w:t>
      </w:r>
    </w:p>
    <w:p w:rsidR="00EB4430" w:rsidRDefault="00EB4430" w:rsidP="00EB4430">
      <w:r>
        <w:t>Tuy nhiên, theo tôi, để công tác thông tin, tuyên truyền đạt hiệu quả cao hơn, từ đó tạo điểm nhấn trong du lịch gắn với thu hút đầu tư trong liên kết vùng, chúng ta nên nghiên cứu một số giải pháp sau:</w:t>
      </w:r>
    </w:p>
    <w:p w:rsidR="00EB4430" w:rsidRDefault="00EB4430" w:rsidP="00EB4430">
      <w:r>
        <w:t>- Điều đầu tiên tôi nghĩ đến, đó là “hiệu quả mới từ cách làm mới”. Trước hết, Báo Bắc Giang, Quảng Ninh và Hải Dương có thể hình thành những nhiệm vụ tuyên truyền như việc cử phóng viên trải nghiệm du lịch ở tất cả những di tích, danh thắng trong quần thể để sản xuất video, podcast, từ đó đăng tải trên nền tảng của cả 3 báo.</w:t>
      </w:r>
    </w:p>
    <w:p w:rsidR="00EB4430" w:rsidRDefault="00EB4430" w:rsidP="00EB4430">
      <w:r>
        <w:t>- Tăng tính chuyên sâu, đa chiều cho những sản phẩm báo chí khi tuyên truyền về mỗi sự kiện, lễ hội thuộc quần thể di tích ở cả 3 giai đoạn: Trước, trong và sau sự kiện. Đồng thời tham mưu cho tỉnh tăng cường tổ chức các sự kiện, lễ hội khu vực có tính liên kết với quần thể Yên Tử - Vĩnh Nghiêm - Côn Sơn, Kiếp Bạc, từ đó mở rộng tuyên truyền.</w:t>
      </w:r>
    </w:p>
    <w:p w:rsidR="00EB4430" w:rsidRDefault="00EB4430" w:rsidP="00EB4430">
      <w:r>
        <w:t>- Không khó để tìm kiếm bất kỳ tác phẩm báo chí, truyền hình nào về Quần thể Yên Tử từ cả cơ quan báo chí Trung ương hay địa phương. Tuy nhiên, lại chưa có những tác phẩm có tính liên kết, phối hợp thực hiện giữa 3 tỉnh. Báo Hải Dương, Báo Quảng Ninh, Báo Bắc Giang nên chăng nghiên cứu phương án phối hợp thực hiện loạt bài chuyên sâu về quần thể Yên Tử - Vĩnh Nghiêm - Côn Sơn, Kiếp Bạc. Tác phẩm có thể thể hiện dưới nhiều hình thức, tuy nhiên nên tập trung vào thể loại báo chí đa phương tiện để thể hiện tốt nhất hình ảnh, từ quá khứ tới hiện tại của quần thể. Từ đó phân tích những yếu tố tác động tới người dân, du khách khi quần thể này được UNESCO công nhận là di sản văn hóa thế giới.</w:t>
      </w:r>
    </w:p>
    <w:p w:rsidR="00EB4430" w:rsidRDefault="00EB4430" w:rsidP="00EB4430">
      <w:r>
        <w:t>- Cần tập trung phiên dịch các tác phẩm sang nhiều ngoại ngữ khác nhau.</w:t>
      </w:r>
    </w:p>
    <w:p w:rsidR="00EB4430" w:rsidRDefault="00EB4430" w:rsidP="00EB4430">
      <w:r>
        <w:t>- Đặc biệt, cần có những tác phẩm phân tích chuyên sâu về vấn đề thu hút đầu tư, thúc đẩy liên kết vùng trong phát triển “con đường du lịch 3 tỉnh”, thu hút phát triển du lịch trải nghiệm, du lịch bền vững cùng nhiều nội dung thu hút đầu tư hạ tầng khác, gắn với quần thể di tích Yên Tử - Vĩnh Nghiêm - Côn Sơn, Kiếp Bạc.</w:t>
      </w:r>
    </w:p>
    <w:p w:rsidR="00EB4430" w:rsidRDefault="00EB4430" w:rsidP="00EB4430">
      <w:r>
        <w:t xml:space="preserve">- Trên giao diện báo điện tử có thể hình thành chuyên mục về Quần thể Yên Tử - Vĩnh Nghiêm - Côn Sơn, Kiếp Bạc với sự đồng bộ, thống nhất ở cả 3 Báo. </w:t>
      </w:r>
      <w:r>
        <w:lastRenderedPageBreak/>
        <w:t>Đồng thời, đề nghị các báo Đảng địa phương, báo Trung ương chia sẻ giúp thông tin về quần thể này. Ngoài ra cần có sự phối hợp giữa Báo và các cơ quan, đơn vị trong tỉnh để liên kết nội dung, thông tin, tác phẩm tới từng địa phương, nhất là qua hệ thống đài truyền thanh các xã, chia sẻ rộng rãi trên mạng xã hội. Từ đó tạo cơ hội quảng bá tới nhiều tầng lớp nhân dân. Chuyên mục này cũng có thể tranh thủ sự ủng hộ của các tổ chức, doanh nghiệp có mong muốn được đồng hành cùng hành trình đưa quần thể trở thành di sản văn hóa thế giới./.</w:t>
      </w:r>
    </w:p>
    <w:tbl>
      <w:tblPr>
        <w:tblStyle w:val="TableGrid"/>
        <w:tblW w:w="0" w:type="auto"/>
        <w:shd w:val="clear" w:color="auto" w:fill="DAEEF3" w:themeFill="accent5" w:themeFillTint="33"/>
        <w:tblLook w:val="04A0" w:firstRow="1" w:lastRow="0" w:firstColumn="1" w:lastColumn="0" w:noHBand="0" w:noVBand="1"/>
      </w:tblPr>
      <w:tblGrid>
        <w:gridCol w:w="9288"/>
      </w:tblGrid>
      <w:tr w:rsidR="00EB4430" w:rsidTr="00EB4430">
        <w:tc>
          <w:tcPr>
            <w:tcW w:w="9288" w:type="dxa"/>
            <w:shd w:val="clear" w:color="auto" w:fill="DAEEF3" w:themeFill="accent5" w:themeFillTint="33"/>
          </w:tcPr>
          <w:p w:rsidR="00EB4430" w:rsidRDefault="00EB4430" w:rsidP="00EB4430">
            <w:pPr>
              <w:spacing w:before="120" w:after="240"/>
            </w:pPr>
            <w:r>
              <w:t>Quần thể di tích và danh thắng Yên Tử - Vĩnh Nghiêm - Côn Sơn, Kiếp Bạc (sau đây gọi tắt là quần thể Yên Tử) là một chuỗi di tích liên hoàn, bao gồm các di tích và danh thắng trên địa bàn 3 tỉnh Quảng Ninh, Bắc Giang và Hải Dương. Các di tích và danh thắng của quần thể này đều nằm trên vùng cảnh quan của “cánh cung Đông Triều”, cụ thể là dãy núi Yên Tử và hệ thống đồng bằng, sông nước, biển bắt nguồn và bao quanh. Nơi đây từ xa xưa đã được biết đến là một vùng "địa linh nhân kiệt", một "phúc địa" của Giao Châu.</w:t>
            </w:r>
          </w:p>
          <w:p w:rsidR="00EB4430" w:rsidRDefault="00EB4430" w:rsidP="00EB4430">
            <w:pPr>
              <w:spacing w:before="120" w:after="240"/>
            </w:pPr>
            <w:r>
              <w:t>Cánh cung Đông Triều được xem là "phên giậu" phía Đông Bắc của Việt Nam. Vùng núi này không chỉ là một thắng cảnh thiên nhiên mà còn là quê hương của vương triều nhà Trần trong lịch sử, là "Đất tổ Phật giáo Trúc Lâm Việt Nam".</w:t>
            </w:r>
          </w:p>
          <w:p w:rsidR="00EB4430" w:rsidRDefault="00EB4430" w:rsidP="00EB4430">
            <w:pPr>
              <w:spacing w:before="120" w:after="240"/>
            </w:pPr>
            <w:r>
              <w:t>Dãy núi Yên Tử là một vùng đất rất đặc biệt. Nơi đây đã chứng kiến nhiều quá trình biến đổi về địa chất, địa mạo diễn ra và cũng là một vùng địa chính trị chiến lược của Đại Việt. Vùng đất này từ xưa đến nay đã và đang tiếp tục được con người đến định cư, có rất nhiều hoạt động giao lưu, giao thương mang tính quốc tế. Đến thế kỷ XIII, đây là quê hương của họ Trần, dòng họ sau này đã dựng nên một triều đại rực rỡ nhất trong lịch sử phong kiến Việt Nam.</w:t>
            </w:r>
          </w:p>
          <w:p w:rsidR="00EB4430" w:rsidRDefault="00EB4430" w:rsidP="00EB4430">
            <w:pPr>
              <w:spacing w:before="120" w:after="240"/>
            </w:pPr>
            <w:r>
              <w:t>Cũng ở vùng đất này, các vị vua đầu triều Trần và rất nhiều các thiền sư, cư sĩ khác đã khởi xướng lên Thiền phái Trúc Lâm có rất nhiều giá trị độc đáo, trở thành một bệ đỡ tư tưởng cho việc đoàn kết, huy động sức mạnh toàn dân trong việc tu dưỡng đạo đức, cùng nhau vượt qua nạn xâm lăng của quân Mông Nguyên khi đó.</w:t>
            </w:r>
          </w:p>
          <w:p w:rsidR="00EB4430" w:rsidRDefault="00EB4430" w:rsidP="00EB4430">
            <w:pPr>
              <w:spacing w:before="120" w:after="240"/>
            </w:pPr>
            <w:r>
              <w:t xml:space="preserve">Giá trị của Thiền phái Trúc Lâm không chỉ ở vùng đất Yên Tử mà còn lan tỏa ra rất nhiều vùng miền khác của Đại Việt. Trải qua rất nhiều thăng trầm trong lịch sử, Thiền phái Trúc Lâm đến bây giờ vẫn sống động, tiếp tục lan tỏa không chỉ ở trong nước mà cả trên thế giới; lan tỏa sang các nước láng giềng, góp phần ngăn chặn chiến tranh, gìn giữ hòa bình... </w:t>
            </w:r>
          </w:p>
          <w:p w:rsidR="00EB4430" w:rsidRDefault="00EB4430" w:rsidP="00EB4430">
            <w:pPr>
              <w:spacing w:before="120" w:after="240"/>
            </w:pPr>
            <w:r>
              <w:t>Quần thể di tích và danh thắng Yên Tử - Vĩnh Nghiêm - Côn Sơn, Kiếp Bạc là nơi chứa đựng hàng trăm, hàng nghìn di tích, di vật, di chỉ; có rất nhiều di vật, di chỉ vẫn còn tồn tại qua cả nghìn năm. Tuy nhiên cũng có nhiều di tích, di vật không còn giữ được sự nguyên vẹn.</w:t>
            </w:r>
          </w:p>
        </w:tc>
      </w:tr>
    </w:tbl>
    <w:p w:rsidR="00EB4430" w:rsidRDefault="00EB4430" w:rsidP="00EB4430"/>
    <w:sectPr w:rsidR="00EB4430" w:rsidSect="00307696">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430"/>
    <w:rsid w:val="0027081C"/>
    <w:rsid w:val="00307696"/>
    <w:rsid w:val="00C24FAC"/>
    <w:rsid w:val="00CB6A10"/>
    <w:rsid w:val="00EB4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4430"/>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4430"/>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1433</Words>
  <Characters>8174</Characters>
  <Application>Microsoft Office Word</Application>
  <DocSecurity>0</DocSecurity>
  <Lines>68</Lines>
  <Paragraphs>19</Paragraphs>
  <ScaleCrop>false</ScaleCrop>
  <Company/>
  <LinksUpToDate>false</LinksUpToDate>
  <CharactersWithSpaces>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 Me</dc:creator>
  <cp:lastModifiedBy>Kiss Me</cp:lastModifiedBy>
  <cp:revision>2</cp:revision>
  <dcterms:created xsi:type="dcterms:W3CDTF">2024-10-15T04:15:00Z</dcterms:created>
  <dcterms:modified xsi:type="dcterms:W3CDTF">2024-10-15T09:05:00Z</dcterms:modified>
</cp:coreProperties>
</file>